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E47" w:rsidRDefault="00650E47" w:rsidP="004D1575">
      <w:pPr>
        <w:pStyle w:val="CJC-Heading2numbered"/>
      </w:pPr>
      <w:bookmarkStart w:id="0" w:name="_Toc13747617"/>
      <w:r>
        <w:rPr>
          <w:sz w:val="36"/>
        </w:rPr>
        <w:br/>
      </w:r>
      <w:r w:rsidRPr="006A49FF">
        <w:rPr>
          <w:sz w:val="36"/>
        </w:rPr>
        <w:t>Civil Law Handbook</w:t>
      </w:r>
    </w:p>
    <w:p w:rsidR="004D1575" w:rsidRPr="005773DE" w:rsidRDefault="004D1575" w:rsidP="004D1575">
      <w:pPr>
        <w:pStyle w:val="CJC-Heading2numbered"/>
        <w:rPr>
          <w:szCs w:val="28"/>
        </w:rPr>
      </w:pPr>
      <w:r w:rsidRPr="005773DE">
        <w:t>10.5 Witness Worksheet</w:t>
      </w:r>
      <w:bookmarkEnd w:id="0"/>
    </w:p>
    <w:p w:rsidR="004D1575" w:rsidRDefault="004D1575" w:rsidP="004D1575">
      <w:pPr>
        <w:pStyle w:val="CJC-bodytext"/>
        <w:rPr>
          <w:lang w:eastAsia="en-CA"/>
        </w:rPr>
      </w:pPr>
      <w:r w:rsidRPr="005773DE">
        <w:rPr>
          <w:lang w:eastAsia="en-CA"/>
        </w:rPr>
        <w:t>Fill in each column.</w:t>
      </w:r>
      <w:r>
        <w:rPr>
          <w:lang w:eastAsia="en-CA"/>
        </w:rPr>
        <w:t xml:space="preserve"> For example:</w:t>
      </w:r>
    </w:p>
    <w:p w:rsidR="004D1575" w:rsidRPr="00EA13CF" w:rsidRDefault="004D1575" w:rsidP="004D1575">
      <w:pPr>
        <w:pStyle w:val="CJC-Style1bulletlist"/>
        <w:tabs>
          <w:tab w:val="clear" w:pos="360"/>
        </w:tabs>
        <w:ind w:hanging="360"/>
        <w:rPr>
          <w:szCs w:val="24"/>
          <w:lang w:eastAsia="en-CA"/>
        </w:rPr>
      </w:pPr>
      <w:r w:rsidRPr="006D5366">
        <w:rPr>
          <w:lang w:eastAsia="en-CA"/>
        </w:rPr>
        <w:t>Witness: Dr. Reynolds</w:t>
      </w:r>
      <w:r>
        <w:rPr>
          <w:lang w:eastAsia="en-CA"/>
        </w:rPr>
        <w:t>.</w:t>
      </w:r>
    </w:p>
    <w:p w:rsidR="004D1575" w:rsidRPr="00EA13CF" w:rsidRDefault="004D1575" w:rsidP="004D1575">
      <w:pPr>
        <w:pStyle w:val="CJC-Style1bulletlist"/>
        <w:tabs>
          <w:tab w:val="clear" w:pos="360"/>
        </w:tabs>
        <w:ind w:hanging="360"/>
        <w:rPr>
          <w:szCs w:val="24"/>
          <w:lang w:eastAsia="en-CA"/>
        </w:rPr>
      </w:pPr>
      <w:r w:rsidRPr="006D5366">
        <w:rPr>
          <w:lang w:eastAsia="en-CA"/>
        </w:rPr>
        <w:t>Points: 1.</w:t>
      </w:r>
      <w:r>
        <w:rPr>
          <w:lang w:eastAsia="en-CA"/>
        </w:rPr>
        <w:t xml:space="preserve"> </w:t>
      </w:r>
      <w:proofErr w:type="gramStart"/>
      <w:r w:rsidRPr="006D5366">
        <w:rPr>
          <w:lang w:eastAsia="en-CA"/>
        </w:rPr>
        <w:t>Your</w:t>
      </w:r>
      <w:proofErr w:type="gramEnd"/>
      <w:r w:rsidRPr="006D5366">
        <w:rPr>
          <w:lang w:eastAsia="en-CA"/>
        </w:rPr>
        <w:t xml:space="preserve"> sleeping disorder, 2. How this affects your ability to focus during the day and your ability to drive, 3. It started to be reported after the collision. </w:t>
      </w:r>
    </w:p>
    <w:p w:rsidR="004D1575" w:rsidRDefault="004D1575" w:rsidP="004D1575">
      <w:pPr>
        <w:pStyle w:val="CJC-Style1bulletlist"/>
        <w:tabs>
          <w:tab w:val="clear" w:pos="360"/>
        </w:tabs>
        <w:spacing w:after="0" w:line="360" w:lineRule="auto"/>
        <w:ind w:hanging="360"/>
        <w:rPr>
          <w:lang w:eastAsia="en-CA"/>
        </w:rPr>
      </w:pPr>
      <w:r w:rsidRPr="006D5366">
        <w:rPr>
          <w:lang w:eastAsia="en-CA"/>
        </w:rPr>
        <w:t xml:space="preserve">Documents you will use: the medical records dated March </w:t>
      </w:r>
      <w:r w:rsidR="003A3A70">
        <w:rPr>
          <w:lang w:eastAsia="en-CA"/>
        </w:rPr>
        <w:t>2019</w:t>
      </w:r>
      <w:r>
        <w:rPr>
          <w:lang w:eastAsia="en-CA"/>
        </w:rPr>
        <w:t xml:space="preserve"> </w:t>
      </w:r>
      <w:r w:rsidRPr="006D5366">
        <w:rPr>
          <w:lang w:eastAsia="en-CA"/>
        </w:rPr>
        <w:t>-</w:t>
      </w:r>
      <w:r>
        <w:rPr>
          <w:lang w:eastAsia="en-CA"/>
        </w:rPr>
        <w:t xml:space="preserve"> </w:t>
      </w:r>
      <w:r w:rsidR="003A3A70">
        <w:rPr>
          <w:lang w:eastAsia="en-CA"/>
        </w:rPr>
        <w:t>January 2020</w:t>
      </w:r>
      <w:r w:rsidRPr="006D5366">
        <w:rPr>
          <w:lang w:eastAsia="en-CA"/>
        </w:rPr>
        <w:t>.</w:t>
      </w:r>
    </w:p>
    <w:p w:rsidR="004D1575" w:rsidRPr="00F356CF" w:rsidRDefault="004D1575" w:rsidP="00650E47">
      <w:pPr>
        <w:pStyle w:val="CJC-Style1bulletlist"/>
        <w:numPr>
          <w:ilvl w:val="0"/>
          <w:numId w:val="0"/>
        </w:numPr>
        <w:rPr>
          <w:lang w:eastAsia="en-CA"/>
        </w:rPr>
      </w:pPr>
    </w:p>
    <w:tbl>
      <w:tblPr>
        <w:tblW w:w="0" w:type="auto"/>
        <w:tblCellMar>
          <w:top w:w="15" w:type="dxa"/>
          <w:left w:w="15" w:type="dxa"/>
          <w:bottom w:w="15" w:type="dxa"/>
          <w:right w:w="15" w:type="dxa"/>
        </w:tblCellMar>
        <w:tblLook w:val="04A0" w:firstRow="1" w:lastRow="0" w:firstColumn="1" w:lastColumn="0" w:noHBand="0" w:noVBand="1"/>
      </w:tblPr>
      <w:tblGrid>
        <w:gridCol w:w="1518"/>
        <w:gridCol w:w="3739"/>
        <w:gridCol w:w="3851"/>
      </w:tblGrid>
      <w:tr w:rsidR="004D1575" w:rsidRPr="005773DE" w:rsidTr="00DD7AC5">
        <w:trPr>
          <w:trHeight w:val="465"/>
        </w:trPr>
        <w:tc>
          <w:tcPr>
            <w:tcW w:w="151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4D1575" w:rsidRPr="00EA13CF" w:rsidRDefault="004D1575" w:rsidP="00DD7AC5">
            <w:pPr>
              <w:pStyle w:val="CJC-textboxbody"/>
              <w:rPr>
                <w:b/>
                <w:bCs/>
                <w:szCs w:val="24"/>
              </w:rPr>
            </w:pPr>
            <w:r w:rsidRPr="00EA13CF">
              <w:rPr>
                <w:b/>
                <w:bCs/>
              </w:rPr>
              <w:t>Witness</w:t>
            </w:r>
          </w:p>
        </w:tc>
        <w:tc>
          <w:tcPr>
            <w:tcW w:w="373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4D1575" w:rsidRPr="00EA13CF" w:rsidRDefault="004D1575" w:rsidP="00DD7AC5">
            <w:pPr>
              <w:pStyle w:val="CJC-textboxbody"/>
              <w:rPr>
                <w:b/>
                <w:bCs/>
                <w:szCs w:val="24"/>
              </w:rPr>
            </w:pPr>
            <w:r w:rsidRPr="00EA13CF">
              <w:rPr>
                <w:b/>
                <w:bCs/>
              </w:rPr>
              <w:t xml:space="preserve">Points you want them to </w:t>
            </w:r>
            <w:r>
              <w:rPr>
                <w:b/>
                <w:bCs/>
              </w:rPr>
              <w:t>make</w:t>
            </w:r>
          </w:p>
        </w:tc>
        <w:tc>
          <w:tcPr>
            <w:tcW w:w="385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4D1575" w:rsidRPr="00EA13CF" w:rsidRDefault="004D1575" w:rsidP="00DD7AC5">
            <w:pPr>
              <w:pStyle w:val="CJC-textboxbody"/>
              <w:rPr>
                <w:b/>
                <w:bCs/>
                <w:szCs w:val="24"/>
              </w:rPr>
            </w:pPr>
            <w:r w:rsidRPr="00EA13CF">
              <w:rPr>
                <w:b/>
                <w:bCs/>
              </w:rPr>
              <w:t>Document you are putting to them</w:t>
            </w:r>
          </w:p>
        </w:tc>
      </w:tr>
      <w:tr w:rsidR="004D1575" w:rsidRPr="005773DE" w:rsidTr="00650E47">
        <w:trPr>
          <w:trHeight w:val="6968"/>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D1575" w:rsidRPr="005773DE" w:rsidRDefault="004D1575" w:rsidP="00DD7AC5">
            <w:pPr>
              <w:spacing w:before="180" w:after="80" w:line="240" w:lineRule="auto"/>
              <w:ind w:left="140" w:right="140"/>
              <w:rPr>
                <w:rFonts w:eastAsia="Times New Roman" w:cs="Arial"/>
                <w:szCs w:val="24"/>
                <w:lang w:eastAsia="en-CA"/>
              </w:rPr>
            </w:pPr>
            <w:r w:rsidRPr="005773DE">
              <w:rPr>
                <w:rFonts w:eastAsia="Times New Roman" w:cs="Arial"/>
                <w:lang w:eastAsia="en-CA"/>
              </w:rPr>
              <w:t xml:space="preserve"> </w:t>
            </w:r>
          </w:p>
        </w:tc>
        <w:tc>
          <w:tcPr>
            <w:tcW w:w="37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D1575" w:rsidRPr="005773DE" w:rsidRDefault="004D1575" w:rsidP="00DD7AC5">
            <w:pPr>
              <w:spacing w:before="180" w:after="80" w:line="240" w:lineRule="auto"/>
              <w:ind w:left="140" w:right="140"/>
              <w:rPr>
                <w:rFonts w:eastAsia="Times New Roman" w:cs="Arial"/>
                <w:szCs w:val="24"/>
                <w:lang w:eastAsia="en-CA"/>
              </w:rPr>
            </w:pPr>
          </w:p>
        </w:tc>
        <w:tc>
          <w:tcPr>
            <w:tcW w:w="3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D1575" w:rsidRPr="005773DE" w:rsidRDefault="004D1575" w:rsidP="00DD7AC5">
            <w:pPr>
              <w:spacing w:before="180" w:after="80" w:line="240" w:lineRule="auto"/>
              <w:ind w:left="860" w:right="140"/>
              <w:rPr>
                <w:rFonts w:eastAsia="Times New Roman" w:cs="Arial"/>
                <w:szCs w:val="24"/>
                <w:lang w:eastAsia="en-CA"/>
              </w:rPr>
            </w:pPr>
            <w:r w:rsidRPr="005773DE">
              <w:rPr>
                <w:rFonts w:eastAsia="Times New Roman" w:cs="Arial"/>
                <w:lang w:eastAsia="en-CA"/>
              </w:rPr>
              <w:t xml:space="preserve"> </w:t>
            </w:r>
          </w:p>
        </w:tc>
      </w:tr>
    </w:tbl>
    <w:p w:rsidR="004D1575" w:rsidRDefault="004D1575" w:rsidP="004D1575">
      <w:pPr>
        <w:rPr>
          <w:b/>
          <w:lang w:eastAsia="en-CA"/>
        </w:rPr>
      </w:pPr>
      <w:r>
        <w:rPr>
          <w:lang w:eastAsia="en-CA"/>
        </w:rPr>
        <w:br w:type="page"/>
      </w:r>
    </w:p>
    <w:p w:rsidR="004D1575" w:rsidRPr="005773DE" w:rsidRDefault="004D1575" w:rsidP="004D1575">
      <w:pPr>
        <w:pStyle w:val="CJC-Heading3"/>
        <w:rPr>
          <w:lang w:eastAsia="en-CA"/>
        </w:rPr>
      </w:pPr>
      <w:r w:rsidRPr="005773DE">
        <w:rPr>
          <w:lang w:eastAsia="en-CA"/>
        </w:rPr>
        <w:lastRenderedPageBreak/>
        <w:t>Defendant’s options</w:t>
      </w:r>
    </w:p>
    <w:p w:rsidR="004D1575" w:rsidRPr="005773DE" w:rsidRDefault="004D1575" w:rsidP="004D1575">
      <w:pPr>
        <w:pStyle w:val="CJC-bodytext"/>
        <w:rPr>
          <w:lang w:eastAsia="en-CA"/>
        </w:rPr>
      </w:pPr>
      <w:r w:rsidRPr="005773DE">
        <w:rPr>
          <w:lang w:eastAsia="en-CA"/>
        </w:rPr>
        <w:t xml:space="preserve">Once the party bringing the lawsuit has finished calling their evidence, you as the defendant have some options. </w:t>
      </w:r>
    </w:p>
    <w:p w:rsidR="004D1575" w:rsidRPr="005773DE" w:rsidRDefault="004D1575" w:rsidP="004D1575">
      <w:pPr>
        <w:pStyle w:val="CJC-bodytext"/>
        <w:rPr>
          <w:lang w:eastAsia="en-CA"/>
        </w:rPr>
      </w:pPr>
      <w:r w:rsidRPr="005773DE">
        <w:rPr>
          <w:lang w:eastAsia="en-CA"/>
        </w:rPr>
        <w:t>At this time, you have three options.</w:t>
      </w:r>
    </w:p>
    <w:p w:rsidR="004D1575" w:rsidRPr="005773DE" w:rsidRDefault="004D1575" w:rsidP="004D1575">
      <w:pPr>
        <w:pStyle w:val="CJC-listnumbered"/>
        <w:numPr>
          <w:ilvl w:val="0"/>
          <w:numId w:val="2"/>
        </w:numPr>
        <w:pBdr>
          <w:bottom w:val="none" w:sz="0" w:space="0" w:color="auto"/>
        </w:pBdr>
        <w:ind w:left="810" w:hanging="450"/>
      </w:pPr>
      <w:r w:rsidRPr="005773DE">
        <w:t>Ask for a non-suit.</w:t>
      </w:r>
    </w:p>
    <w:p w:rsidR="004D1575" w:rsidRPr="005773DE" w:rsidRDefault="004D1575" w:rsidP="004D1575">
      <w:pPr>
        <w:pStyle w:val="CJC-listnumbered"/>
        <w:numPr>
          <w:ilvl w:val="0"/>
          <w:numId w:val="2"/>
        </w:numPr>
        <w:pBdr>
          <w:bottom w:val="none" w:sz="0" w:space="0" w:color="auto"/>
        </w:pBdr>
        <w:ind w:left="810" w:hanging="450"/>
      </w:pPr>
      <w:r w:rsidRPr="005773DE">
        <w:t>Decide not to call witnesses or enter evidence</w:t>
      </w:r>
      <w:r>
        <w:t>. M</w:t>
      </w:r>
      <w:r w:rsidRPr="005773DE">
        <w:t>ove directly to closing arguments.</w:t>
      </w:r>
    </w:p>
    <w:p w:rsidR="004D1575" w:rsidRPr="00CE5CCC" w:rsidRDefault="004D1575" w:rsidP="004D1575">
      <w:pPr>
        <w:pStyle w:val="CJC-listnumbered"/>
        <w:numPr>
          <w:ilvl w:val="0"/>
          <w:numId w:val="2"/>
        </w:numPr>
        <w:pBdr>
          <w:bottom w:val="none" w:sz="0" w:space="0" w:color="auto"/>
        </w:pBdr>
        <w:ind w:left="810" w:hanging="450"/>
      </w:pPr>
      <w:r w:rsidRPr="005773DE">
        <w:t>Decide to call witnesses and enter evidence.</w:t>
      </w:r>
    </w:p>
    <w:p w:rsidR="004D1575" w:rsidRPr="005773DE" w:rsidRDefault="004D1575" w:rsidP="004D1575">
      <w:pPr>
        <w:pStyle w:val="CJC-Heading3"/>
        <w:rPr>
          <w:lang w:eastAsia="en-CA"/>
        </w:rPr>
      </w:pPr>
      <w:r w:rsidRPr="005773DE">
        <w:rPr>
          <w:lang w:eastAsia="en-CA"/>
        </w:rPr>
        <w:t>Non-suit</w:t>
      </w:r>
    </w:p>
    <w:p w:rsidR="003A3A70" w:rsidRPr="003A3A70" w:rsidRDefault="003A3A70" w:rsidP="003A3A70">
      <w:pPr>
        <w:pStyle w:val="CJC-bodytext"/>
        <w:rPr>
          <w:lang w:eastAsia="en-CA"/>
        </w:rPr>
      </w:pPr>
      <w:r w:rsidRPr="003A3A70">
        <w:rPr>
          <w:lang w:eastAsia="en-CA"/>
        </w:rPr>
        <w:t>It is the responsibility of the person bringing the lawsuit to prove on a balance of probabilities (at least 50%) all of the elements of their case. If you are confident the other side has not proven one or more elements of their case at all, you may choose not to call any witnesses or give evidence yourself, but ask for a non-suit.</w:t>
      </w:r>
    </w:p>
    <w:p w:rsidR="003A3A70" w:rsidRPr="003A3A70" w:rsidRDefault="003A3A70" w:rsidP="003A3A70">
      <w:pPr>
        <w:pStyle w:val="CJC-bodytext"/>
        <w:rPr>
          <w:lang w:eastAsia="en-CA"/>
        </w:rPr>
      </w:pPr>
      <w:r w:rsidRPr="003A3A70">
        <w:rPr>
          <w:lang w:eastAsia="en-CA"/>
        </w:rPr>
        <w:t>You may ask the judge to decide whether or not the party who started the lawsuit has proven every necessary element of their case. This is called a motion for non-suit. If your motion for non-suit is granted, you will not have to call evidence or make a legal argument about your position in the lawsuit, and you will usually win the lawsuit. If your motion for non-suit is denied, you can still call your own evidence if you want.</w:t>
      </w:r>
    </w:p>
    <w:p w:rsidR="004D1575" w:rsidRPr="005773DE" w:rsidRDefault="004D1575" w:rsidP="004D1575">
      <w:pPr>
        <w:pStyle w:val="CJC-Heading3"/>
        <w:rPr>
          <w:lang w:eastAsia="en-CA"/>
        </w:rPr>
      </w:pPr>
      <w:r w:rsidRPr="005773DE">
        <w:rPr>
          <w:lang w:eastAsia="en-CA"/>
        </w:rPr>
        <w:t>Give no evidence</w:t>
      </w:r>
    </w:p>
    <w:p w:rsidR="003A3A70" w:rsidRPr="003A3A70" w:rsidRDefault="003A3A70" w:rsidP="003A3A70">
      <w:pPr>
        <w:pStyle w:val="CJC-bodytext"/>
        <w:rPr>
          <w:lang w:eastAsia="en-CA"/>
        </w:rPr>
      </w:pPr>
      <w:r w:rsidRPr="003A3A70">
        <w:rPr>
          <w:lang w:eastAsia="en-CA"/>
        </w:rPr>
        <w:t>Second, you can decide to not call evidence, at which time the case will simply move to closing arguments. In closing arguments, you can argue that the other party has not provided sufficient evidence prove their case. This is a fairly risky thing to do, because if you are wrong, you will not have a chance to call evidence later. You should only choose to call no evidence if you are absolutely confident the other side has not proven their case sufficiently.</w:t>
      </w:r>
    </w:p>
    <w:p w:rsidR="003A3A70" w:rsidRDefault="003A3A70" w:rsidP="004D1575">
      <w:pPr>
        <w:pStyle w:val="CJC-bodytext"/>
        <w:rPr>
          <w:lang w:eastAsia="en-CA"/>
        </w:rPr>
      </w:pPr>
    </w:p>
    <w:p w:rsidR="004D1575" w:rsidRPr="005773DE" w:rsidRDefault="004D1575" w:rsidP="004D1575">
      <w:pPr>
        <w:pStyle w:val="CJC-Heading3"/>
        <w:rPr>
          <w:lang w:eastAsia="en-CA"/>
        </w:rPr>
      </w:pPr>
      <w:r w:rsidRPr="005773DE">
        <w:rPr>
          <w:lang w:eastAsia="en-CA"/>
        </w:rPr>
        <w:t>Give evidence</w:t>
      </w:r>
    </w:p>
    <w:p w:rsidR="00966D70" w:rsidRPr="004D1575" w:rsidRDefault="003A3A70" w:rsidP="003A3A70">
      <w:pPr>
        <w:pStyle w:val="CJC-bodytext"/>
        <w:rPr>
          <w:lang w:eastAsia="en-CA"/>
        </w:rPr>
      </w:pPr>
      <w:r w:rsidRPr="003A3A70">
        <w:rPr>
          <w:lang w:eastAsia="en-CA"/>
        </w:rPr>
        <w:t>The third option is that you may proceed to give evidence and begin calling your witnesses.</w:t>
      </w:r>
    </w:p>
    <w:sectPr w:rsidR="00966D70" w:rsidRPr="004D1575" w:rsidSect="00650E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12" w:rsidRDefault="00ED0312" w:rsidP="00650E47">
      <w:pPr>
        <w:spacing w:after="0" w:line="240" w:lineRule="auto"/>
      </w:pPr>
      <w:r>
        <w:separator/>
      </w:r>
    </w:p>
  </w:endnote>
  <w:endnote w:type="continuationSeparator" w:id="0">
    <w:p w:rsidR="00ED0312" w:rsidRDefault="00ED0312" w:rsidP="0065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88" w:rsidRDefault="00AD11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210927"/>
      <w:docPartObj>
        <w:docPartGallery w:val="Page Numbers (Bottom of Page)"/>
        <w:docPartUnique/>
      </w:docPartObj>
    </w:sdtPr>
    <w:sdtEndPr>
      <w:rPr>
        <w:noProof/>
      </w:rPr>
    </w:sdtEndPr>
    <w:sdtContent>
      <w:p w:rsidR="00D272B0" w:rsidRDefault="00D272B0">
        <w:pPr>
          <w:pStyle w:val="Footer"/>
          <w:jc w:val="right"/>
        </w:pPr>
        <w:r>
          <w:fldChar w:fldCharType="begin"/>
        </w:r>
        <w:r>
          <w:instrText xml:space="preserve"> PAGE   \* MERGEFORMAT </w:instrText>
        </w:r>
        <w:r>
          <w:fldChar w:fldCharType="separate"/>
        </w:r>
        <w:r w:rsidR="00AD1188">
          <w:rPr>
            <w:noProof/>
          </w:rPr>
          <w:t>2</w:t>
        </w:r>
        <w:r>
          <w:rPr>
            <w:noProof/>
          </w:rPr>
          <w:fldChar w:fldCharType="end"/>
        </w:r>
      </w:p>
    </w:sdtContent>
  </w:sdt>
  <w:p w:rsidR="00650E47" w:rsidRDefault="00D272B0">
    <w:pPr>
      <w:pStyle w:val="Footer"/>
    </w:pPr>
    <w:r>
      <w:t xml:space="preserve">© </w:t>
    </w:r>
    <w:r w:rsidR="003A3A70">
      <w:t>2021</w:t>
    </w:r>
    <w:r>
      <w:t>: CJC-CCM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707388"/>
      <w:docPartObj>
        <w:docPartGallery w:val="Page Numbers (Bottom of Page)"/>
        <w:docPartUnique/>
      </w:docPartObj>
    </w:sdtPr>
    <w:sdtEndPr>
      <w:rPr>
        <w:noProof/>
      </w:rPr>
    </w:sdtEndPr>
    <w:sdtContent>
      <w:p w:rsidR="00D272B0" w:rsidRDefault="00D272B0">
        <w:pPr>
          <w:pStyle w:val="Footer"/>
          <w:jc w:val="right"/>
        </w:pPr>
        <w:r>
          <w:fldChar w:fldCharType="begin"/>
        </w:r>
        <w:r>
          <w:instrText xml:space="preserve"> PAGE   \* MERGEFORMAT </w:instrText>
        </w:r>
        <w:r>
          <w:fldChar w:fldCharType="separate"/>
        </w:r>
        <w:r w:rsidR="00AD1188">
          <w:rPr>
            <w:noProof/>
          </w:rPr>
          <w:t>1</w:t>
        </w:r>
        <w:r>
          <w:rPr>
            <w:noProof/>
          </w:rPr>
          <w:fldChar w:fldCharType="end"/>
        </w:r>
      </w:p>
    </w:sdtContent>
  </w:sdt>
  <w:p w:rsidR="00650E47" w:rsidRDefault="00D272B0">
    <w:pPr>
      <w:pStyle w:val="Footer"/>
    </w:pPr>
    <w:r>
      <w:t xml:space="preserve">© </w:t>
    </w:r>
    <w:r w:rsidR="003A3A70">
      <w:t>2021</w:t>
    </w:r>
    <w:r>
      <w:t>: CJC-CCM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12" w:rsidRDefault="00ED0312" w:rsidP="00650E47">
      <w:pPr>
        <w:spacing w:after="0" w:line="240" w:lineRule="auto"/>
      </w:pPr>
      <w:r>
        <w:separator/>
      </w:r>
    </w:p>
  </w:footnote>
  <w:footnote w:type="continuationSeparator" w:id="0">
    <w:p w:rsidR="00ED0312" w:rsidRDefault="00ED0312" w:rsidP="0065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88" w:rsidRDefault="00AD11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47" w:rsidRDefault="00650E47" w:rsidP="00650E47">
    <w:pPr>
      <w:pStyle w:val="Header"/>
      <w:ind w:left="-14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47" w:rsidRDefault="00AD1188" w:rsidP="00650E47">
    <w:pPr>
      <w:pStyle w:val="Header"/>
      <w:ind w:left="-1418"/>
    </w:pPr>
    <w:bookmarkStart w:id="1" w:name="_GoBack"/>
    <w:r>
      <w:rPr>
        <w:noProof/>
        <w:lang w:eastAsia="en-CA"/>
      </w:rPr>
      <w:drawing>
        <wp:inline distT="0" distB="0" distL="0" distR="0">
          <wp:extent cx="7776000" cy="972000"/>
          <wp:effectExtent l="0" t="0" r="0" b="0"/>
          <wp:docPr id="1" name="Picture 1" descr="C:\Users\JuliaS\Downloads\Heade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Downloads\Heade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72000"/>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331EC"/>
    <w:multiLevelType w:val="hybridMultilevel"/>
    <w:tmpl w:val="2CDE9E26"/>
    <w:lvl w:ilvl="0" w:tplc="6180D43E">
      <w:start w:val="1"/>
      <w:numFmt w:val="decimal"/>
      <w:lvlText w:val="%1."/>
      <w:lvlJc w:val="left"/>
      <w:pPr>
        <w:ind w:left="450" w:hanging="360"/>
      </w:pPr>
      <w:rPr>
        <w:rFonts w:ascii="Arial" w:hAnsi="Arial" w:hint="default"/>
        <w:b w:val="0"/>
        <w:i w:val="0"/>
        <w:caps w:val="0"/>
        <w:strike w:val="0"/>
        <w:dstrike w:val="0"/>
        <w:outline w:val="0"/>
        <w:shadow w:val="0"/>
        <w:emboss w:val="0"/>
        <w:imprint w:val="0"/>
        <w:vanish w:val="0"/>
        <w:color w:val="auto"/>
        <w:sz w:val="22"/>
        <w:u w:val="none"/>
        <w:vertAlign w:val="baseline"/>
      </w:rPr>
    </w:lvl>
    <w:lvl w:ilvl="1" w:tplc="10090019">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1">
    <w:nsid w:val="325701D6"/>
    <w:multiLevelType w:val="hybridMultilevel"/>
    <w:tmpl w:val="D2744B18"/>
    <w:lvl w:ilvl="0" w:tplc="7ED8B4BC">
      <w:start w:val="1"/>
      <w:numFmt w:val="bullet"/>
      <w:pStyle w:val="CJC-Style1bulletlis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0E40F5E"/>
    <w:multiLevelType w:val="hybridMultilevel"/>
    <w:tmpl w:val="68E49500"/>
    <w:lvl w:ilvl="0" w:tplc="B0A893B8">
      <w:start w:val="1"/>
      <w:numFmt w:val="decimal"/>
      <w:pStyle w:val="CJC-listnumbered"/>
      <w:lvlText w:val="%1."/>
      <w:lvlJc w:val="left"/>
      <w:pPr>
        <w:ind w:left="450" w:hanging="360"/>
      </w:pPr>
      <w:rPr>
        <w:rFonts w:ascii="Arial" w:hAnsi="Arial" w:hint="default"/>
        <w:b w:val="0"/>
        <w:i w:val="0"/>
        <w:caps w:val="0"/>
        <w:strike w:val="0"/>
        <w:dstrike w:val="0"/>
        <w:outline w:val="0"/>
        <w:shadow w:val="0"/>
        <w:emboss w:val="0"/>
        <w:imprint w:val="0"/>
        <w:vanish w:val="0"/>
        <w:color w:val="auto"/>
        <w:sz w:val="22"/>
        <w:u w:val="none"/>
        <w:vertAlign w:val="baseline"/>
      </w:rPr>
    </w:lvl>
    <w:lvl w:ilvl="1" w:tplc="10090019">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num w:numId="1">
    <w:abstractNumId w:val="1"/>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75"/>
    <w:rsid w:val="003A3A70"/>
    <w:rsid w:val="004D1575"/>
    <w:rsid w:val="00650E47"/>
    <w:rsid w:val="007309FE"/>
    <w:rsid w:val="00966D70"/>
    <w:rsid w:val="009A5C31"/>
    <w:rsid w:val="00AD1188"/>
    <w:rsid w:val="00D272B0"/>
    <w:rsid w:val="00ED0312"/>
    <w:rsid w:val="00F276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575"/>
    <w:rPr>
      <w:sz w:val="24"/>
    </w:rPr>
  </w:style>
  <w:style w:type="paragraph" w:styleId="Heading2">
    <w:name w:val="heading 2"/>
    <w:basedOn w:val="Normal"/>
    <w:next w:val="Normal"/>
    <w:link w:val="Heading2Char"/>
    <w:uiPriority w:val="9"/>
    <w:semiHidden/>
    <w:unhideWhenUsed/>
    <w:qFormat/>
    <w:rsid w:val="004D15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3">
    <w:name w:val="CJC - Heading 3"/>
    <w:basedOn w:val="Normal"/>
    <w:next w:val="CJC-bodytext"/>
    <w:qFormat/>
    <w:rsid w:val="004D1575"/>
    <w:pPr>
      <w:spacing w:before="320" w:after="320"/>
    </w:pPr>
    <w:rPr>
      <w:b/>
    </w:rPr>
  </w:style>
  <w:style w:type="paragraph" w:customStyle="1" w:styleId="CJC-Heading2numbered">
    <w:name w:val="CJC - Heading 2 numbered"/>
    <w:basedOn w:val="Heading2"/>
    <w:next w:val="CJC-bodytext"/>
    <w:qFormat/>
    <w:rsid w:val="004D1575"/>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Style1bulletlist">
    <w:name w:val="CJC - Style1 (bullet list)"/>
    <w:basedOn w:val="ListParagraph"/>
    <w:next w:val="CJC-bodytext"/>
    <w:qFormat/>
    <w:rsid w:val="004D1575"/>
    <w:pPr>
      <w:numPr>
        <w:numId w:val="1"/>
      </w:numPr>
      <w:tabs>
        <w:tab w:val="num" w:pos="360"/>
      </w:tabs>
      <w:spacing w:before="120" w:after="120"/>
      <w:ind w:firstLine="0"/>
      <w:contextualSpacing w:val="0"/>
    </w:pPr>
  </w:style>
  <w:style w:type="paragraph" w:customStyle="1" w:styleId="CJC-bodytext">
    <w:name w:val="CJC - body text"/>
    <w:basedOn w:val="BodyText"/>
    <w:qFormat/>
    <w:rsid w:val="004D1575"/>
    <w:pPr>
      <w:widowControl w:val="0"/>
      <w:spacing w:before="240" w:after="240"/>
    </w:pPr>
    <w:rPr>
      <w:rFonts w:eastAsia="Arial"/>
      <w:szCs w:val="23"/>
      <w:lang w:val="en-US"/>
    </w:rPr>
  </w:style>
  <w:style w:type="paragraph" w:customStyle="1" w:styleId="CJC-listnumbered">
    <w:name w:val="CJC - list (numbered)"/>
    <w:basedOn w:val="ListParagraph"/>
    <w:next w:val="CJC-bodytext"/>
    <w:qFormat/>
    <w:rsid w:val="004D1575"/>
    <w:pPr>
      <w:numPr>
        <w:numId w:val="3"/>
      </w:numPr>
      <w:pBdr>
        <w:bottom w:val="single" w:sz="12" w:space="1" w:color="auto"/>
      </w:pBdr>
      <w:tabs>
        <w:tab w:val="num" w:pos="360"/>
      </w:tabs>
      <w:spacing w:before="240" w:after="0"/>
      <w:ind w:left="720" w:firstLine="0"/>
      <w:contextualSpacing w:val="0"/>
    </w:pPr>
    <w:rPr>
      <w:rFonts w:eastAsia="Times New Roman" w:cs="Arial"/>
      <w:lang w:eastAsia="en-CA"/>
    </w:rPr>
  </w:style>
  <w:style w:type="paragraph" w:customStyle="1" w:styleId="CJC-textboxbody">
    <w:name w:val="CJC - text box body"/>
    <w:basedOn w:val="Normal"/>
    <w:next w:val="CJC-bodytext"/>
    <w:qFormat/>
    <w:rsid w:val="004D1575"/>
    <w:pPr>
      <w:spacing w:before="120" w:after="0"/>
    </w:pPr>
    <w:rPr>
      <w:rFonts w:eastAsia="Times New Roman" w:cs="Arial"/>
      <w:lang w:eastAsia="en-CA"/>
    </w:rPr>
  </w:style>
  <w:style w:type="character" w:customStyle="1" w:styleId="Heading2Char">
    <w:name w:val="Heading 2 Char"/>
    <w:basedOn w:val="DefaultParagraphFont"/>
    <w:link w:val="Heading2"/>
    <w:uiPriority w:val="9"/>
    <w:semiHidden/>
    <w:rsid w:val="004D157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D1575"/>
    <w:pPr>
      <w:ind w:left="720"/>
      <w:contextualSpacing/>
    </w:pPr>
  </w:style>
  <w:style w:type="paragraph" w:styleId="BodyText">
    <w:name w:val="Body Text"/>
    <w:basedOn w:val="Normal"/>
    <w:link w:val="BodyTextChar"/>
    <w:uiPriority w:val="99"/>
    <w:semiHidden/>
    <w:unhideWhenUsed/>
    <w:rsid w:val="004D1575"/>
    <w:pPr>
      <w:spacing w:after="120"/>
    </w:pPr>
  </w:style>
  <w:style w:type="character" w:customStyle="1" w:styleId="BodyTextChar">
    <w:name w:val="Body Text Char"/>
    <w:basedOn w:val="DefaultParagraphFont"/>
    <w:link w:val="BodyText"/>
    <w:uiPriority w:val="99"/>
    <w:semiHidden/>
    <w:rsid w:val="004D1575"/>
    <w:rPr>
      <w:sz w:val="24"/>
    </w:rPr>
  </w:style>
  <w:style w:type="paragraph" w:styleId="Header">
    <w:name w:val="header"/>
    <w:basedOn w:val="Normal"/>
    <w:link w:val="HeaderChar"/>
    <w:uiPriority w:val="99"/>
    <w:unhideWhenUsed/>
    <w:rsid w:val="00650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E47"/>
    <w:rPr>
      <w:sz w:val="24"/>
    </w:rPr>
  </w:style>
  <w:style w:type="paragraph" w:styleId="Footer">
    <w:name w:val="footer"/>
    <w:basedOn w:val="Normal"/>
    <w:link w:val="FooterChar"/>
    <w:uiPriority w:val="99"/>
    <w:unhideWhenUsed/>
    <w:rsid w:val="00650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E47"/>
    <w:rPr>
      <w:sz w:val="24"/>
    </w:rPr>
  </w:style>
  <w:style w:type="paragraph" w:styleId="BalloonText">
    <w:name w:val="Balloon Text"/>
    <w:basedOn w:val="Normal"/>
    <w:link w:val="BalloonTextChar"/>
    <w:uiPriority w:val="99"/>
    <w:semiHidden/>
    <w:unhideWhenUsed/>
    <w:rsid w:val="00650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E47"/>
    <w:rPr>
      <w:rFonts w:ascii="Tahoma" w:hAnsi="Tahoma" w:cs="Tahoma"/>
      <w:sz w:val="16"/>
      <w:szCs w:val="16"/>
    </w:rPr>
  </w:style>
  <w:style w:type="paragraph" w:styleId="NormalWeb">
    <w:name w:val="Normal (Web)"/>
    <w:basedOn w:val="Normal"/>
    <w:uiPriority w:val="99"/>
    <w:semiHidden/>
    <w:unhideWhenUsed/>
    <w:rsid w:val="003A3A70"/>
    <w:pPr>
      <w:spacing w:before="100" w:beforeAutospacing="1" w:after="100" w:afterAutospacing="1" w:line="240" w:lineRule="auto"/>
    </w:pPr>
    <w:rPr>
      <w:rFonts w:ascii="Times New Roman" w:eastAsia="Times New Roman" w:hAnsi="Times New Roman" w:cs="Times New Roman"/>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575"/>
    <w:rPr>
      <w:sz w:val="24"/>
    </w:rPr>
  </w:style>
  <w:style w:type="paragraph" w:styleId="Heading2">
    <w:name w:val="heading 2"/>
    <w:basedOn w:val="Normal"/>
    <w:next w:val="Normal"/>
    <w:link w:val="Heading2Char"/>
    <w:uiPriority w:val="9"/>
    <w:semiHidden/>
    <w:unhideWhenUsed/>
    <w:qFormat/>
    <w:rsid w:val="004D15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3">
    <w:name w:val="CJC - Heading 3"/>
    <w:basedOn w:val="Normal"/>
    <w:next w:val="CJC-bodytext"/>
    <w:qFormat/>
    <w:rsid w:val="004D1575"/>
    <w:pPr>
      <w:spacing w:before="320" w:after="320"/>
    </w:pPr>
    <w:rPr>
      <w:b/>
    </w:rPr>
  </w:style>
  <w:style w:type="paragraph" w:customStyle="1" w:styleId="CJC-Heading2numbered">
    <w:name w:val="CJC - Heading 2 numbered"/>
    <w:basedOn w:val="Heading2"/>
    <w:next w:val="CJC-bodytext"/>
    <w:qFormat/>
    <w:rsid w:val="004D1575"/>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Style1bulletlist">
    <w:name w:val="CJC - Style1 (bullet list)"/>
    <w:basedOn w:val="ListParagraph"/>
    <w:next w:val="CJC-bodytext"/>
    <w:qFormat/>
    <w:rsid w:val="004D1575"/>
    <w:pPr>
      <w:numPr>
        <w:numId w:val="1"/>
      </w:numPr>
      <w:tabs>
        <w:tab w:val="num" w:pos="360"/>
      </w:tabs>
      <w:spacing w:before="120" w:after="120"/>
      <w:ind w:firstLine="0"/>
      <w:contextualSpacing w:val="0"/>
    </w:pPr>
  </w:style>
  <w:style w:type="paragraph" w:customStyle="1" w:styleId="CJC-bodytext">
    <w:name w:val="CJC - body text"/>
    <w:basedOn w:val="BodyText"/>
    <w:qFormat/>
    <w:rsid w:val="004D1575"/>
    <w:pPr>
      <w:widowControl w:val="0"/>
      <w:spacing w:before="240" w:after="240"/>
    </w:pPr>
    <w:rPr>
      <w:rFonts w:eastAsia="Arial"/>
      <w:szCs w:val="23"/>
      <w:lang w:val="en-US"/>
    </w:rPr>
  </w:style>
  <w:style w:type="paragraph" w:customStyle="1" w:styleId="CJC-listnumbered">
    <w:name w:val="CJC - list (numbered)"/>
    <w:basedOn w:val="ListParagraph"/>
    <w:next w:val="CJC-bodytext"/>
    <w:qFormat/>
    <w:rsid w:val="004D1575"/>
    <w:pPr>
      <w:numPr>
        <w:numId w:val="3"/>
      </w:numPr>
      <w:pBdr>
        <w:bottom w:val="single" w:sz="12" w:space="1" w:color="auto"/>
      </w:pBdr>
      <w:tabs>
        <w:tab w:val="num" w:pos="360"/>
      </w:tabs>
      <w:spacing w:before="240" w:after="0"/>
      <w:ind w:left="720" w:firstLine="0"/>
      <w:contextualSpacing w:val="0"/>
    </w:pPr>
    <w:rPr>
      <w:rFonts w:eastAsia="Times New Roman" w:cs="Arial"/>
      <w:lang w:eastAsia="en-CA"/>
    </w:rPr>
  </w:style>
  <w:style w:type="paragraph" w:customStyle="1" w:styleId="CJC-textboxbody">
    <w:name w:val="CJC - text box body"/>
    <w:basedOn w:val="Normal"/>
    <w:next w:val="CJC-bodytext"/>
    <w:qFormat/>
    <w:rsid w:val="004D1575"/>
    <w:pPr>
      <w:spacing w:before="120" w:after="0"/>
    </w:pPr>
    <w:rPr>
      <w:rFonts w:eastAsia="Times New Roman" w:cs="Arial"/>
      <w:lang w:eastAsia="en-CA"/>
    </w:rPr>
  </w:style>
  <w:style w:type="character" w:customStyle="1" w:styleId="Heading2Char">
    <w:name w:val="Heading 2 Char"/>
    <w:basedOn w:val="DefaultParagraphFont"/>
    <w:link w:val="Heading2"/>
    <w:uiPriority w:val="9"/>
    <w:semiHidden/>
    <w:rsid w:val="004D157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D1575"/>
    <w:pPr>
      <w:ind w:left="720"/>
      <w:contextualSpacing/>
    </w:pPr>
  </w:style>
  <w:style w:type="paragraph" w:styleId="BodyText">
    <w:name w:val="Body Text"/>
    <w:basedOn w:val="Normal"/>
    <w:link w:val="BodyTextChar"/>
    <w:uiPriority w:val="99"/>
    <w:semiHidden/>
    <w:unhideWhenUsed/>
    <w:rsid w:val="004D1575"/>
    <w:pPr>
      <w:spacing w:after="120"/>
    </w:pPr>
  </w:style>
  <w:style w:type="character" w:customStyle="1" w:styleId="BodyTextChar">
    <w:name w:val="Body Text Char"/>
    <w:basedOn w:val="DefaultParagraphFont"/>
    <w:link w:val="BodyText"/>
    <w:uiPriority w:val="99"/>
    <w:semiHidden/>
    <w:rsid w:val="004D1575"/>
    <w:rPr>
      <w:sz w:val="24"/>
    </w:rPr>
  </w:style>
  <w:style w:type="paragraph" w:styleId="Header">
    <w:name w:val="header"/>
    <w:basedOn w:val="Normal"/>
    <w:link w:val="HeaderChar"/>
    <w:uiPriority w:val="99"/>
    <w:unhideWhenUsed/>
    <w:rsid w:val="00650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E47"/>
    <w:rPr>
      <w:sz w:val="24"/>
    </w:rPr>
  </w:style>
  <w:style w:type="paragraph" w:styleId="Footer">
    <w:name w:val="footer"/>
    <w:basedOn w:val="Normal"/>
    <w:link w:val="FooterChar"/>
    <w:uiPriority w:val="99"/>
    <w:unhideWhenUsed/>
    <w:rsid w:val="00650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E47"/>
    <w:rPr>
      <w:sz w:val="24"/>
    </w:rPr>
  </w:style>
  <w:style w:type="paragraph" w:styleId="BalloonText">
    <w:name w:val="Balloon Text"/>
    <w:basedOn w:val="Normal"/>
    <w:link w:val="BalloonTextChar"/>
    <w:uiPriority w:val="99"/>
    <w:semiHidden/>
    <w:unhideWhenUsed/>
    <w:rsid w:val="00650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E47"/>
    <w:rPr>
      <w:rFonts w:ascii="Tahoma" w:hAnsi="Tahoma" w:cs="Tahoma"/>
      <w:sz w:val="16"/>
      <w:szCs w:val="16"/>
    </w:rPr>
  </w:style>
  <w:style w:type="paragraph" w:styleId="NormalWeb">
    <w:name w:val="Normal (Web)"/>
    <w:basedOn w:val="Normal"/>
    <w:uiPriority w:val="99"/>
    <w:semiHidden/>
    <w:unhideWhenUsed/>
    <w:rsid w:val="003A3A70"/>
    <w:pPr>
      <w:spacing w:before="100" w:beforeAutospacing="1" w:after="100" w:afterAutospacing="1" w:line="240" w:lineRule="auto"/>
    </w:pPr>
    <w:rPr>
      <w:rFonts w:ascii="Times New Roman" w:eastAsia="Times New Roman" w:hAnsi="Times New Roman"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1863">
      <w:bodyDiv w:val="1"/>
      <w:marLeft w:val="0"/>
      <w:marRight w:val="0"/>
      <w:marTop w:val="0"/>
      <w:marBottom w:val="0"/>
      <w:divBdr>
        <w:top w:val="none" w:sz="0" w:space="0" w:color="auto"/>
        <w:left w:val="none" w:sz="0" w:space="0" w:color="auto"/>
        <w:bottom w:val="none" w:sz="0" w:space="0" w:color="auto"/>
        <w:right w:val="none" w:sz="0" w:space="0" w:color="auto"/>
      </w:divBdr>
    </w:div>
    <w:div w:id="199074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1796</Characters>
  <Application>Microsoft Office Word</Application>
  <DocSecurity>0</DocSecurity>
  <Lines>14</Lines>
  <Paragraphs>4</Paragraphs>
  <ScaleCrop>false</ScaleCrop>
  <Company>Microsoft</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JESGuest</dc:creator>
  <cp:lastModifiedBy>JuliaS</cp:lastModifiedBy>
  <cp:revision>5</cp:revision>
  <dcterms:created xsi:type="dcterms:W3CDTF">2019-09-18T18:35:00Z</dcterms:created>
  <dcterms:modified xsi:type="dcterms:W3CDTF">2021-04-09T18:03:00Z</dcterms:modified>
</cp:coreProperties>
</file>